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1F" w:rsidRDefault="00445A00">
      <w:r w:rsidRPr="00445A00">
        <w:t>http://tegm.meb.gov.tr/meb_iys_dosyalar/2017_09/15180821_5._sYnYf_yabancY_dil_talimat_yazYsY.pdf</w:t>
      </w:r>
      <w:bookmarkStart w:id="0" w:name="_GoBack"/>
      <w:bookmarkEnd w:id="0"/>
    </w:p>
    <w:sectPr w:rsidR="00F7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4E"/>
    <w:rsid w:val="0032014E"/>
    <w:rsid w:val="00445A00"/>
    <w:rsid w:val="00F7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elifkayserili</dc:creator>
  <cp:keywords/>
  <dc:description/>
  <cp:lastModifiedBy>elifkayserili</cp:lastModifiedBy>
  <cp:revision>3</cp:revision>
  <dcterms:created xsi:type="dcterms:W3CDTF">2018-10-08T08:02:00Z</dcterms:created>
  <dcterms:modified xsi:type="dcterms:W3CDTF">2018-10-08T08:03:00Z</dcterms:modified>
</cp:coreProperties>
</file>